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87E3" w14:textId="7EA03193" w:rsidR="00194448" w:rsidRDefault="00036F55">
      <w:r>
        <w:t>What does the Vineyard teach ABOUT BAPTISM</w:t>
      </w:r>
    </w:p>
    <w:p w14:paraId="657CB6DA" w14:textId="1BBBDF5D" w:rsidR="00036F55" w:rsidRDefault="00036F55">
      <w:r>
        <w:t>Why should I be baptized?</w:t>
      </w:r>
    </w:p>
    <w:p w14:paraId="42CAADA2" w14:textId="293EDF33" w:rsidR="00036F55" w:rsidRDefault="00036F55">
      <w:r>
        <w:t xml:space="preserve">You don’t need to be baptized to be saved.  The New Testament teaches that a person is saved by repentance from sin and faith in Christ. “Repent and be baptized, </w:t>
      </w:r>
      <w:proofErr w:type="spellStart"/>
      <w:r>
        <w:t>everyone</w:t>
      </w:r>
      <w:proofErr w:type="spellEnd"/>
      <w:r>
        <w:t xml:space="preserve"> of you, in the name of Jesus Christ for the forgiveness of your sins.  And you will receive the gift of the Holy Spirit. (acts 1:38) In </w:t>
      </w:r>
      <w:proofErr w:type="spellStart"/>
      <w:r>
        <w:t>luke</w:t>
      </w:r>
      <w:proofErr w:type="spellEnd"/>
      <w:r>
        <w:t xml:space="preserve"> 23, the thief on the cross recognized who Jesus was reached out to Him, and Jesus promised him salvation.  That dying thief had no opportunity to be baptized.</w:t>
      </w:r>
    </w:p>
    <w:p w14:paraId="618C1D06" w14:textId="77777777" w:rsidR="00096F15" w:rsidRDefault="00096F15" w:rsidP="00096F15">
      <w:r>
        <w:t>What the Vineyard teaches about baptism</w:t>
      </w:r>
    </w:p>
    <w:p w14:paraId="5742492B" w14:textId="77777777" w:rsidR="00096F15" w:rsidRDefault="00096F15" w:rsidP="00096F15">
      <w:r>
        <w:t>The first story we read in the gospels about Jesus as an adult is His baptism.  The last thing Jesus said to His disciples before ascending into heave was that they should go throughout the world making disciples and baptizing them.  Baptism is obviously a very important activity in the New Testament.</w:t>
      </w:r>
    </w:p>
    <w:p w14:paraId="24FDD63B" w14:textId="77777777" w:rsidR="00096F15" w:rsidRDefault="00096F15" w:rsidP="00096F15">
      <w:r>
        <w:t xml:space="preserve">Baptism is also a subject that Christians don’t all agree about.  Here at the Vineyard, we view </w:t>
      </w:r>
      <w:proofErr w:type="gramStart"/>
      <w:r>
        <w:t>is</w:t>
      </w:r>
      <w:proofErr w:type="gramEnd"/>
      <w:r>
        <w:t xml:space="preserve"> as a secondary issue, allowing some room for disagreement between sincere believers.  We have, nonetheless, tried to be faithful to the bible and faithful to what the church has done historically.  Here is how we would answer some of the most frequently asked questions about baptism</w:t>
      </w:r>
    </w:p>
    <w:p w14:paraId="290D32A9" w14:textId="658FEB78" w:rsidR="00036F55" w:rsidRDefault="00036F55">
      <w:r>
        <w:t xml:space="preserve">You do need to be baptized to be obedient to Jesus.  We are commanded to be baptized as a part of being His disciple. “Therefore, go and make disciples of all nations, baptizing them in the name of the Father, the Son and the Holy Spirit.” (Mt. 28:19) Thus, we </w:t>
      </w:r>
      <w:r w:rsidR="007F4AF7">
        <w:t>don’t get baptized when we “feel like it”, or when we ‘get around to it” or when we are ‘let to it by the Lord”.  Baptism is one of the only two ordinances or rituals that Jesus commands us to observe for all time.  The other is The Lord’s Table, or what is often called communion.</w:t>
      </w:r>
    </w:p>
    <w:p w14:paraId="05599DE8" w14:textId="59F10B09" w:rsidR="007F4AF7" w:rsidRDefault="007F4AF7">
      <w:r>
        <w:t>Baptism is a public profession of your faith.  Baptism is done before a group of people who witness your confession of faith in Jesus Christ.  Baptism is not the only way we profess to be a Christian, but it is an important way.</w:t>
      </w:r>
    </w:p>
    <w:p w14:paraId="55E0EEAD" w14:textId="3581A4FB" w:rsidR="007F4AF7" w:rsidRDefault="007F4AF7">
      <w:r>
        <w:t>Baptism symbolizes your cleansing from sin.  Baptism throughout the New Testament indicated that a person had “repented” or turned away from sin.  The apostles often referred to the fact that believers were washed from sin.  Peter stated that the water in baptism symbolized not the cleansing of the body from dirt, but the cleansing of the conscience. (1Peter 3:21)</w:t>
      </w:r>
    </w:p>
    <w:p w14:paraId="0F831000" w14:textId="7A13794A" w:rsidR="007F4AF7" w:rsidRDefault="007F4AF7">
      <w:r>
        <w:t xml:space="preserve">Baptism symbolizes your union with Jesus in His death, burial and resurrection.  When you become as Christian, you die to sin and your old way of </w:t>
      </w:r>
      <w:proofErr w:type="gramStart"/>
      <w:r>
        <w:t>life</w:t>
      </w:r>
      <w:proofErr w:type="gramEnd"/>
      <w:r>
        <w:t xml:space="preserve"> and you begin a whole new life. Roman 6:8 states, “No</w:t>
      </w:r>
      <w:r w:rsidR="00252F38">
        <w:t>w</w:t>
      </w:r>
      <w:r>
        <w:t xml:space="preserve"> if we died with Christ, we believe that we will also live with him.”  The very act of baptism (being immersed in the water and coming up out of the water) is a picture of what happens to you spiritually.</w:t>
      </w:r>
    </w:p>
    <w:p w14:paraId="057229FC" w14:textId="6CC1C0F3" w:rsidR="00252F38" w:rsidRDefault="00252F38">
      <w:r>
        <w:t>How should I be baptized?</w:t>
      </w:r>
    </w:p>
    <w:p w14:paraId="7D530905" w14:textId="580D8FE6" w:rsidR="00252F38" w:rsidRDefault="00252F38">
      <w:r>
        <w:t>Vineyard Toledo believes that people should be baptized by immersion as opposed to sprinkling or pouring.  The term ‘baptize’ literally means to immerse.  This was how people in the bible were baptized.  Also, immersion best symbolizes what happens spiritually when you become a Christian.</w:t>
      </w:r>
    </w:p>
    <w:p w14:paraId="596D92A3" w14:textId="45BC4AC7" w:rsidR="00252F38" w:rsidRDefault="00252F38">
      <w:r>
        <w:t>When should I be baptized?</w:t>
      </w:r>
    </w:p>
    <w:p w14:paraId="46C0D4F9" w14:textId="065B534F" w:rsidR="00252F38" w:rsidRDefault="00252F38">
      <w:r>
        <w:lastRenderedPageBreak/>
        <w:t xml:space="preserve">You should be baptized as soon as possible after you have personally trusted Christ for salvation and been ‘born again’.  Remember, you are not baptized </w:t>
      </w:r>
      <w:proofErr w:type="gramStart"/>
      <w:r>
        <w:t>in order to</w:t>
      </w:r>
      <w:proofErr w:type="gramEnd"/>
      <w:r>
        <w:t xml:space="preserve"> become a Christian.  You are baptized because you are a Christian.  We should not put off baptism, since it is a command of Jesus.  Vineyard holds baptisms several times a year.  Look for the baptism sign-up sheet or call the church office to schedule a baptism.</w:t>
      </w:r>
    </w:p>
    <w:p w14:paraId="6BAEDCF6" w14:textId="49E99D9D" w:rsidR="00252F38" w:rsidRDefault="00252F38">
      <w:r>
        <w:t>What if I was baptized as an infant?</w:t>
      </w:r>
    </w:p>
    <w:p w14:paraId="030E7BA3" w14:textId="299019D6" w:rsidR="00252F38" w:rsidRDefault="00252F38">
      <w:r>
        <w:t xml:space="preserve">Among orthodox Christians, there are different perspectives on infant baptisms.  Some denominations and traditions (such as Episcopal, Presbyterian and Catholic) baptize infants while others (such as most Baptists) do not.  Perhaps you were baptized as an infant.  How should you view that baptism?  You certainly want to show respect to your parents and their viewpoints, as well as be grateful to God for any spiritual influence they had in your life.  However, our understanding of what the bible teaches is that baptism is an action that follows conversion.  So, if you have not been baptized since you have </w:t>
      </w:r>
      <w:proofErr w:type="gramStart"/>
      <w:r>
        <w:t>made a decision</w:t>
      </w:r>
      <w:proofErr w:type="gramEnd"/>
      <w:r>
        <w:t xml:space="preserve"> for Christ, we would recommend that you get baptized.</w:t>
      </w:r>
    </w:p>
    <w:p w14:paraId="4C601A4E" w14:textId="0829DBF1" w:rsidR="00252F38" w:rsidRDefault="00252F38">
      <w:r>
        <w:t>Should I be re-baptized if I was baptized at another church?</w:t>
      </w:r>
    </w:p>
    <w:p w14:paraId="72021FB1" w14:textId="56871223" w:rsidR="00252F38" w:rsidRDefault="00252F38">
      <w:proofErr w:type="gramStart"/>
      <w:r>
        <w:t>As long as</w:t>
      </w:r>
      <w:proofErr w:type="gramEnd"/>
      <w:r>
        <w:t xml:space="preserve"> you were born again when you were baptized, and </w:t>
      </w:r>
      <w:proofErr w:type="gramStart"/>
      <w:r>
        <w:t>as long as</w:t>
      </w:r>
      <w:proofErr w:type="gramEnd"/>
      <w:r>
        <w:t xml:space="preserve"> the other church was a Christian church, </w:t>
      </w:r>
      <w:proofErr w:type="gramStart"/>
      <w:r>
        <w:t>the you</w:t>
      </w:r>
      <w:proofErr w:type="gramEnd"/>
      <w:r>
        <w:t xml:space="preserve"> should not be rebaptized.  If, however, </w:t>
      </w:r>
      <w:proofErr w:type="gramStart"/>
      <w:r>
        <w:t>you</w:t>
      </w:r>
      <w:proofErr w:type="gramEnd"/>
      <w:r>
        <w:t xml:space="preserve"> baptism was merely a church ritual done prior to you conversion or if they church was outside of the mainstream of Christianity, then we would encourage you to be validly baptized for the first time.</w:t>
      </w:r>
    </w:p>
    <w:p w14:paraId="384DFFBB" w14:textId="607D146E" w:rsidR="00252F38" w:rsidRDefault="00252F38">
      <w:r>
        <w:t>Can my children be baptized?</w:t>
      </w:r>
    </w:p>
    <w:p w14:paraId="56DFCE55" w14:textId="1882897F" w:rsidR="00252F38" w:rsidRDefault="00252F38">
      <w:r>
        <w:t xml:space="preserve">Absolutely, </w:t>
      </w:r>
      <w:proofErr w:type="gramStart"/>
      <w:r>
        <w:t>as long as</w:t>
      </w:r>
      <w:proofErr w:type="gramEnd"/>
      <w:r>
        <w:t xml:space="preserve"> they thoroughly understand what they are doing.  Vineyard requires that you wait until your children are at least 10 years old (preferably older) so they can make an intelligent profession of faith that is their own.  We certainly believe that a young child can be saved, but the older a child is, the more they will understand and the more meaningful baptism will be for them.  Remember, they do not need to be baptized </w:t>
      </w:r>
      <w:proofErr w:type="gramStart"/>
      <w:r>
        <w:t>in order to</w:t>
      </w:r>
      <w:proofErr w:type="gramEnd"/>
      <w:r>
        <w:t xml:space="preserve"> be Christians.</w:t>
      </w:r>
    </w:p>
    <w:p w14:paraId="00D43704" w14:textId="52989353" w:rsidR="00096F15" w:rsidRDefault="00096F15">
      <w:r>
        <w:t>What should I do if I want to be baptized at the Vineyard?</w:t>
      </w:r>
    </w:p>
    <w:p w14:paraId="5DECE491" w14:textId="3071933E" w:rsidR="00096F15" w:rsidRDefault="00096F15">
      <w:r>
        <w:t>If you decide you want to be baptized at the Vineyard, you will need to sign up and talk with Pastor.  We would encourage you to invite friends and relatives, since it is a wonderful opportunity to bear witness to Jesus.  Feel free to contact the church with any questions.</w:t>
      </w:r>
    </w:p>
    <w:sectPr w:rsidR="00096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55"/>
    <w:rsid w:val="00036F55"/>
    <w:rsid w:val="00096F15"/>
    <w:rsid w:val="00194448"/>
    <w:rsid w:val="00252F38"/>
    <w:rsid w:val="007F4AF7"/>
    <w:rsid w:val="00CC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DDCF"/>
  <w15:chartTrackingRefBased/>
  <w15:docId w15:val="{859C5083-3AE8-47A2-AB9A-4A4DE96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F55"/>
    <w:rPr>
      <w:rFonts w:eastAsiaTheme="majorEastAsia" w:cstheme="majorBidi"/>
      <w:color w:val="272727" w:themeColor="text1" w:themeTint="D8"/>
    </w:rPr>
  </w:style>
  <w:style w:type="paragraph" w:styleId="Title">
    <w:name w:val="Title"/>
    <w:basedOn w:val="Normal"/>
    <w:next w:val="Normal"/>
    <w:link w:val="TitleChar"/>
    <w:uiPriority w:val="10"/>
    <w:qFormat/>
    <w:rsid w:val="0003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F55"/>
    <w:pPr>
      <w:spacing w:before="160"/>
      <w:jc w:val="center"/>
    </w:pPr>
    <w:rPr>
      <w:i/>
      <w:iCs/>
      <w:color w:val="404040" w:themeColor="text1" w:themeTint="BF"/>
    </w:rPr>
  </w:style>
  <w:style w:type="character" w:customStyle="1" w:styleId="QuoteChar">
    <w:name w:val="Quote Char"/>
    <w:basedOn w:val="DefaultParagraphFont"/>
    <w:link w:val="Quote"/>
    <w:uiPriority w:val="29"/>
    <w:rsid w:val="00036F55"/>
    <w:rPr>
      <w:i/>
      <w:iCs/>
      <w:color w:val="404040" w:themeColor="text1" w:themeTint="BF"/>
    </w:rPr>
  </w:style>
  <w:style w:type="paragraph" w:styleId="ListParagraph">
    <w:name w:val="List Paragraph"/>
    <w:basedOn w:val="Normal"/>
    <w:uiPriority w:val="34"/>
    <w:qFormat/>
    <w:rsid w:val="00036F55"/>
    <w:pPr>
      <w:ind w:left="720"/>
      <w:contextualSpacing/>
    </w:pPr>
  </w:style>
  <w:style w:type="character" w:styleId="IntenseEmphasis">
    <w:name w:val="Intense Emphasis"/>
    <w:basedOn w:val="DefaultParagraphFont"/>
    <w:uiPriority w:val="21"/>
    <w:qFormat/>
    <w:rsid w:val="00036F55"/>
    <w:rPr>
      <w:i/>
      <w:iCs/>
      <w:color w:val="2F5496" w:themeColor="accent1" w:themeShade="BF"/>
    </w:rPr>
  </w:style>
  <w:style w:type="paragraph" w:styleId="IntenseQuote">
    <w:name w:val="Intense Quote"/>
    <w:basedOn w:val="Normal"/>
    <w:next w:val="Normal"/>
    <w:link w:val="IntenseQuoteChar"/>
    <w:uiPriority w:val="30"/>
    <w:qFormat/>
    <w:rsid w:val="0003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F55"/>
    <w:rPr>
      <w:i/>
      <w:iCs/>
      <w:color w:val="2F5496" w:themeColor="accent1" w:themeShade="BF"/>
    </w:rPr>
  </w:style>
  <w:style w:type="character" w:styleId="IntenseReference">
    <w:name w:val="Intense Reference"/>
    <w:basedOn w:val="DefaultParagraphFont"/>
    <w:uiPriority w:val="32"/>
    <w:qFormat/>
    <w:rsid w:val="00036F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Morris</dc:creator>
  <cp:keywords/>
  <dc:description/>
  <cp:lastModifiedBy>Amber Morris</cp:lastModifiedBy>
  <cp:revision>1</cp:revision>
  <dcterms:created xsi:type="dcterms:W3CDTF">2026-01-21T16:04:00Z</dcterms:created>
  <dcterms:modified xsi:type="dcterms:W3CDTF">2026-01-21T16:57:00Z</dcterms:modified>
</cp:coreProperties>
</file>